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C0" w:rsidRDefault="00310002" w:rsidP="003415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002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 w:rsidR="003415DD">
        <w:rPr>
          <w:rFonts w:ascii="Times New Roman" w:hAnsi="Times New Roman" w:cs="Times New Roman"/>
          <w:b/>
          <w:sz w:val="28"/>
          <w:szCs w:val="28"/>
        </w:rPr>
        <w:t xml:space="preserve">ПРОФЕССИОНАЛЬНОЙ ОРИЕНТАЦИИ ОБУЧАЮЩИХСЯ В ОБРАЗОВАТЕЛЬНЫХ ОРГАНИЗАЦИЯХ </w:t>
      </w:r>
    </w:p>
    <w:p w:rsidR="00442876" w:rsidRDefault="00442876" w:rsidP="003415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5DD" w:rsidRDefault="00442876" w:rsidP="00662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профориентационной работы </w:t>
      </w:r>
      <w:r w:rsidR="003415DD">
        <w:rPr>
          <w:rFonts w:ascii="Times New Roman" w:hAnsi="Times New Roman"/>
          <w:sz w:val="28"/>
          <w:szCs w:val="28"/>
        </w:rPr>
        <w:t xml:space="preserve">в образовательных организациях привел к необходимости создать общие рекомендации для всех школ с целью эффективного ведения данной деятельности и достижения </w:t>
      </w:r>
      <w:r w:rsidR="00662D28">
        <w:rPr>
          <w:rFonts w:ascii="Times New Roman" w:hAnsi="Times New Roman"/>
          <w:sz w:val="28"/>
          <w:szCs w:val="28"/>
        </w:rPr>
        <w:t>высоких</w:t>
      </w:r>
      <w:r w:rsidR="003415DD">
        <w:rPr>
          <w:rFonts w:ascii="Times New Roman" w:hAnsi="Times New Roman"/>
          <w:sz w:val="28"/>
          <w:szCs w:val="28"/>
        </w:rPr>
        <w:t xml:space="preserve"> результатов.</w:t>
      </w:r>
    </w:p>
    <w:p w:rsidR="00662D28" w:rsidRPr="00662D28" w:rsidRDefault="00662D28" w:rsidP="00662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62D28">
        <w:rPr>
          <w:rFonts w:ascii="Times New Roman" w:hAnsi="Times New Roman"/>
          <w:sz w:val="28"/>
          <w:szCs w:val="28"/>
        </w:rPr>
        <w:t>Для организации  качественной профориентационной работы необходимо выстраивать сотрудничество с социальными партнерами: предприятиями, организациями, ведомствами, колледжами и вузами.</w:t>
      </w:r>
    </w:p>
    <w:p w:rsidR="00662D28" w:rsidRDefault="00662D28" w:rsidP="00662D28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2.Создание в образовательной организации условий для профессиональных проб.</w:t>
      </w:r>
    </w:p>
    <w:p w:rsidR="00662D28" w:rsidRDefault="00662D28" w:rsidP="00662D28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62D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Дости</w:t>
      </w:r>
      <w:r w:rsidR="00E81C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100% охвата участия обучающихся в </w:t>
      </w:r>
      <w:r w:rsidRPr="004D75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D75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нней профориентации школьников «Билет в будущее»</w:t>
      </w:r>
      <w:r w:rsidRPr="004D75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662D28" w:rsidRDefault="00E81C2C" w:rsidP="00662D28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4. Ведение системной работы</w:t>
      </w:r>
      <w:r w:rsidR="00662D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подготовке к участию в региональном </w:t>
      </w:r>
      <w:r w:rsidR="00EB37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чемпионате</w:t>
      </w:r>
      <w:r w:rsidR="00662D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«Молодые профессионалы»</w:t>
      </w:r>
      <w:r w:rsidR="00EB37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EB3702" w:rsidRDefault="00EB3702" w:rsidP="00662D28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5. Пров</w:t>
      </w:r>
      <w:r w:rsidR="00E81C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едение ежегодного тестирования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обучающихся в целях профессиональной ориентации и выбора траектории дополнительного образования и внеурочной деятельности.</w:t>
      </w:r>
    </w:p>
    <w:p w:rsidR="00EB3702" w:rsidRDefault="00E81C2C" w:rsidP="00662D28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6. Организация школьных профориентационных дней</w:t>
      </w:r>
      <w:r w:rsidR="00EB37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EB3702" w:rsidRDefault="00E81C2C" w:rsidP="00662D28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7. Организация</w:t>
      </w:r>
      <w:r w:rsidR="00EB37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поездки на Дни открытых дверей в организации профессионального образования.</w:t>
      </w:r>
    </w:p>
    <w:p w:rsidR="00EB3702" w:rsidRDefault="005A2BAC" w:rsidP="00662D28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8. Активизация обучающихся к участию в викторинах и дистанционных конкурсах, связанных с профессиональными знаниями.</w:t>
      </w:r>
    </w:p>
    <w:p w:rsidR="005A2BAC" w:rsidRDefault="005A2BAC" w:rsidP="00662D28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9. Информирова</w:t>
      </w:r>
      <w:r w:rsidR="00E81C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 уроках, обучающихся о разных профессиях, в рамках изучения темы урока.</w:t>
      </w:r>
    </w:p>
    <w:p w:rsidR="005A2BAC" w:rsidRDefault="00E81C2C" w:rsidP="00662D28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10.Ведение профориентационной работы</w:t>
      </w:r>
      <w:r w:rsidR="005A2B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используя возможности Центра образования «Точка роста».</w:t>
      </w:r>
    </w:p>
    <w:p w:rsidR="0071562A" w:rsidRPr="00E81C2C" w:rsidRDefault="005A2BAC" w:rsidP="00E81C2C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11. </w:t>
      </w:r>
      <w:r w:rsidR="00E81C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Организация участия обучающихся в конкурсах, конференциях, круглых столах разного уровня. </w:t>
      </w:r>
    </w:p>
    <w:sectPr w:rsidR="0071562A" w:rsidRPr="00E81C2C" w:rsidSect="00941AA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208" w:rsidRPr="00334C4A" w:rsidRDefault="00ED1208" w:rsidP="00494D1B">
      <w:pPr>
        <w:spacing w:after="0" w:line="240" w:lineRule="auto"/>
        <w:rPr>
          <w:rFonts w:ascii="Calibri" w:eastAsia="Calibri" w:hAnsi="Calibri" w:cs="Times New Roman"/>
          <w:color w:val="000000"/>
          <w:sz w:val="28"/>
        </w:rPr>
      </w:pPr>
      <w:r>
        <w:separator/>
      </w:r>
    </w:p>
  </w:endnote>
  <w:endnote w:type="continuationSeparator" w:id="1">
    <w:p w:rsidR="00ED1208" w:rsidRPr="00334C4A" w:rsidRDefault="00ED1208" w:rsidP="00494D1B">
      <w:pPr>
        <w:spacing w:after="0" w:line="240" w:lineRule="auto"/>
        <w:rPr>
          <w:rFonts w:ascii="Calibri" w:eastAsia="Calibri" w:hAnsi="Calibri" w:cs="Times New Roman"/>
          <w:color w:val="000000"/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8934186"/>
      <w:docPartObj>
        <w:docPartGallery w:val="Page Numbers (Bottom of Page)"/>
        <w:docPartUnique/>
      </w:docPartObj>
    </w:sdtPr>
    <w:sdtContent>
      <w:p w:rsidR="005A2BAC" w:rsidRDefault="005A2BAC">
        <w:pPr>
          <w:pStyle w:val="af"/>
          <w:jc w:val="center"/>
        </w:pPr>
        <w:fldSimple w:instr=" PAGE   \* MERGEFORMAT ">
          <w:r w:rsidR="00E81C2C">
            <w:rPr>
              <w:noProof/>
            </w:rPr>
            <w:t>1</w:t>
          </w:r>
        </w:fldSimple>
      </w:p>
    </w:sdtContent>
  </w:sdt>
  <w:p w:rsidR="005A2BAC" w:rsidRDefault="005A2BA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208" w:rsidRPr="00334C4A" w:rsidRDefault="00ED1208" w:rsidP="00494D1B">
      <w:pPr>
        <w:spacing w:after="0" w:line="240" w:lineRule="auto"/>
        <w:rPr>
          <w:rFonts w:ascii="Calibri" w:eastAsia="Calibri" w:hAnsi="Calibri" w:cs="Times New Roman"/>
          <w:color w:val="000000"/>
          <w:sz w:val="28"/>
        </w:rPr>
      </w:pPr>
      <w:r>
        <w:separator/>
      </w:r>
    </w:p>
  </w:footnote>
  <w:footnote w:type="continuationSeparator" w:id="1">
    <w:p w:rsidR="00ED1208" w:rsidRPr="00334C4A" w:rsidRDefault="00ED1208" w:rsidP="00494D1B">
      <w:pPr>
        <w:spacing w:after="0" w:line="240" w:lineRule="auto"/>
        <w:rPr>
          <w:rFonts w:ascii="Calibri" w:eastAsia="Calibri" w:hAnsi="Calibri" w:cs="Times New Roman"/>
          <w:color w:val="000000"/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AC" w:rsidRDefault="005A2BAC">
    <w:pPr>
      <w:pStyle w:val="ad"/>
    </w:pPr>
  </w:p>
  <w:p w:rsidR="005A2BAC" w:rsidRDefault="005A2BA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8B8"/>
    <w:multiLevelType w:val="multilevel"/>
    <w:tmpl w:val="0CEE7F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F3978"/>
    <w:multiLevelType w:val="hybridMultilevel"/>
    <w:tmpl w:val="C668F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D28BA"/>
    <w:multiLevelType w:val="hybridMultilevel"/>
    <w:tmpl w:val="0338B612"/>
    <w:lvl w:ilvl="0" w:tplc="B60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9A611D"/>
    <w:multiLevelType w:val="multilevel"/>
    <w:tmpl w:val="ECC8640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A005FC"/>
    <w:multiLevelType w:val="hybridMultilevel"/>
    <w:tmpl w:val="A670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6688B"/>
    <w:multiLevelType w:val="hybridMultilevel"/>
    <w:tmpl w:val="C406A9EA"/>
    <w:lvl w:ilvl="0" w:tplc="811A42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5692F"/>
    <w:multiLevelType w:val="hybridMultilevel"/>
    <w:tmpl w:val="138C5E3A"/>
    <w:lvl w:ilvl="0" w:tplc="BCBC2F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A7A5D54"/>
    <w:multiLevelType w:val="hybridMultilevel"/>
    <w:tmpl w:val="68C00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C2C37"/>
    <w:multiLevelType w:val="hybridMultilevel"/>
    <w:tmpl w:val="F7CA92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9276B89"/>
    <w:multiLevelType w:val="hybridMultilevel"/>
    <w:tmpl w:val="800AA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E4B2B"/>
    <w:multiLevelType w:val="hybridMultilevel"/>
    <w:tmpl w:val="F494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52E90"/>
    <w:multiLevelType w:val="hybridMultilevel"/>
    <w:tmpl w:val="C46C1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628A4"/>
    <w:multiLevelType w:val="hybridMultilevel"/>
    <w:tmpl w:val="8C7ACD94"/>
    <w:lvl w:ilvl="0" w:tplc="E8F8F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6"/>
  </w:num>
  <w:num w:numId="8">
    <w:abstractNumId w:val="12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62A"/>
    <w:rsid w:val="000144FD"/>
    <w:rsid w:val="00036B69"/>
    <w:rsid w:val="00065835"/>
    <w:rsid w:val="00073DB6"/>
    <w:rsid w:val="000C3110"/>
    <w:rsid w:val="00142A6E"/>
    <w:rsid w:val="00185BDD"/>
    <w:rsid w:val="001B7B95"/>
    <w:rsid w:val="0028664F"/>
    <w:rsid w:val="00310002"/>
    <w:rsid w:val="003415DD"/>
    <w:rsid w:val="0038337F"/>
    <w:rsid w:val="00386BA0"/>
    <w:rsid w:val="00442876"/>
    <w:rsid w:val="00494D1B"/>
    <w:rsid w:val="004D753D"/>
    <w:rsid w:val="0050231A"/>
    <w:rsid w:val="00546CC0"/>
    <w:rsid w:val="005A2BAC"/>
    <w:rsid w:val="005C53C8"/>
    <w:rsid w:val="00625BA0"/>
    <w:rsid w:val="00657BC0"/>
    <w:rsid w:val="00662D28"/>
    <w:rsid w:val="00663762"/>
    <w:rsid w:val="0067270C"/>
    <w:rsid w:val="006A447E"/>
    <w:rsid w:val="006F25E1"/>
    <w:rsid w:val="006F2DEF"/>
    <w:rsid w:val="0071562A"/>
    <w:rsid w:val="007227AF"/>
    <w:rsid w:val="0072517A"/>
    <w:rsid w:val="00735919"/>
    <w:rsid w:val="007C0E82"/>
    <w:rsid w:val="007C71D3"/>
    <w:rsid w:val="007D4BC7"/>
    <w:rsid w:val="00864045"/>
    <w:rsid w:val="00865CF4"/>
    <w:rsid w:val="008A17E9"/>
    <w:rsid w:val="008A4F3E"/>
    <w:rsid w:val="008F6021"/>
    <w:rsid w:val="00941AAE"/>
    <w:rsid w:val="009D7840"/>
    <w:rsid w:val="00A72632"/>
    <w:rsid w:val="00A7466E"/>
    <w:rsid w:val="00A96C1E"/>
    <w:rsid w:val="00C26203"/>
    <w:rsid w:val="00C85649"/>
    <w:rsid w:val="00C913DE"/>
    <w:rsid w:val="00D8079B"/>
    <w:rsid w:val="00D91D6A"/>
    <w:rsid w:val="00E01667"/>
    <w:rsid w:val="00E34572"/>
    <w:rsid w:val="00E81C2C"/>
    <w:rsid w:val="00E82C83"/>
    <w:rsid w:val="00E94944"/>
    <w:rsid w:val="00EB3702"/>
    <w:rsid w:val="00ED1208"/>
    <w:rsid w:val="00ED4C6F"/>
    <w:rsid w:val="00F272DF"/>
    <w:rsid w:val="00F4687E"/>
    <w:rsid w:val="00FA2FE4"/>
    <w:rsid w:val="00FD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56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1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62A"/>
    <w:rPr>
      <w:b/>
      <w:bCs/>
    </w:rPr>
  </w:style>
  <w:style w:type="character" w:customStyle="1" w:styleId="spopage-circle">
    <w:name w:val="spopage-circle"/>
    <w:basedOn w:val="a0"/>
    <w:rsid w:val="0071562A"/>
  </w:style>
  <w:style w:type="table" w:styleId="a5">
    <w:name w:val="Table Grid"/>
    <w:basedOn w:val="a1"/>
    <w:uiPriority w:val="59"/>
    <w:rsid w:val="00142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2A6E"/>
    <w:pPr>
      <w:ind w:left="720"/>
      <w:contextualSpacing/>
    </w:pPr>
  </w:style>
  <w:style w:type="paragraph" w:customStyle="1" w:styleId="ConsPlusNormal">
    <w:name w:val="ConsPlusNormal"/>
    <w:rsid w:val="0014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913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C913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913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913D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C913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0pt">
    <w:name w:val="Заголовок №1 + 10 pt"/>
    <w:basedOn w:val="1"/>
    <w:rsid w:val="00C913D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9">
    <w:name w:val="Основной текст_"/>
    <w:basedOn w:val="a0"/>
    <w:link w:val="11"/>
    <w:rsid w:val="00C913D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913DE"/>
    <w:rPr>
      <w:rFonts w:ascii="Impact" w:eastAsia="Impact" w:hAnsi="Impact" w:cs="Impact"/>
      <w:spacing w:val="40"/>
      <w:sz w:val="9"/>
      <w:szCs w:val="9"/>
      <w:shd w:val="clear" w:color="auto" w:fill="FFFFFF"/>
    </w:rPr>
  </w:style>
  <w:style w:type="character" w:customStyle="1" w:styleId="3TimesNewRoman10pt0pt">
    <w:name w:val="Основной текст (3) + Times New Roman;10 pt;Интервал 0 pt"/>
    <w:basedOn w:val="3"/>
    <w:rsid w:val="00C913D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75pt0pt">
    <w:name w:val="Основной текст (3) + 7;5 pt;Интервал 0 pt"/>
    <w:basedOn w:val="3"/>
    <w:rsid w:val="00C913DE"/>
    <w:rPr>
      <w:rFonts w:ascii="Impact" w:eastAsia="Impact" w:hAnsi="Impact" w:cs="Impact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TimesNewRoman8pt0pt">
    <w:name w:val="Основной текст (3) + Times New Roman;8 pt;Интервал 0 pt"/>
    <w:basedOn w:val="3"/>
    <w:rsid w:val="00C913DE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913DE"/>
    <w:rPr>
      <w:rFonts w:ascii="Lucida Sans Unicode" w:eastAsia="Lucida Sans Unicode" w:hAnsi="Lucida Sans Unicode" w:cs="Lucida Sans Unicode"/>
      <w:sz w:val="9"/>
      <w:szCs w:val="9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913DE"/>
    <w:rPr>
      <w:rFonts w:ascii="Lucida Sans Unicode" w:eastAsia="Lucida Sans Unicode" w:hAnsi="Lucida Sans Unicode" w:cs="Lucida Sans Unicode"/>
      <w:smallCap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913D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C913DE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9"/>
    <w:rsid w:val="00C913DE"/>
    <w:pPr>
      <w:widowControl w:val="0"/>
      <w:shd w:val="clear" w:color="auto" w:fill="FFFFFF"/>
      <w:spacing w:after="240" w:line="0" w:lineRule="atLeast"/>
      <w:ind w:hanging="2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C913DE"/>
    <w:pPr>
      <w:widowControl w:val="0"/>
      <w:shd w:val="clear" w:color="auto" w:fill="FFFFFF"/>
      <w:spacing w:after="0" w:line="210" w:lineRule="exact"/>
      <w:jc w:val="both"/>
    </w:pPr>
    <w:rPr>
      <w:rFonts w:ascii="Impact" w:eastAsia="Impact" w:hAnsi="Impact" w:cs="Impact"/>
      <w:spacing w:val="40"/>
      <w:sz w:val="9"/>
      <w:szCs w:val="9"/>
    </w:rPr>
  </w:style>
  <w:style w:type="paragraph" w:customStyle="1" w:styleId="40">
    <w:name w:val="Основной текст (4)"/>
    <w:basedOn w:val="a"/>
    <w:link w:val="4"/>
    <w:rsid w:val="00C913DE"/>
    <w:pPr>
      <w:widowControl w:val="0"/>
      <w:shd w:val="clear" w:color="auto" w:fill="FFFFFF"/>
      <w:spacing w:after="0" w:line="0" w:lineRule="atLeast"/>
      <w:jc w:val="center"/>
    </w:pPr>
    <w:rPr>
      <w:rFonts w:ascii="Lucida Sans Unicode" w:eastAsia="Lucida Sans Unicode" w:hAnsi="Lucida Sans Unicode" w:cs="Lucida Sans Unicode"/>
      <w:sz w:val="9"/>
      <w:szCs w:val="9"/>
    </w:rPr>
  </w:style>
  <w:style w:type="paragraph" w:styleId="aa">
    <w:name w:val="No Spacing"/>
    <w:uiPriority w:val="1"/>
    <w:qFormat/>
    <w:rsid w:val="00C913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C9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13D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494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94D1B"/>
  </w:style>
  <w:style w:type="paragraph" w:styleId="af">
    <w:name w:val="footer"/>
    <w:basedOn w:val="a"/>
    <w:link w:val="af0"/>
    <w:uiPriority w:val="99"/>
    <w:unhideWhenUsed/>
    <w:rsid w:val="00494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94D1B"/>
  </w:style>
  <w:style w:type="character" w:styleId="af1">
    <w:name w:val="Hyperlink"/>
    <w:basedOn w:val="a0"/>
    <w:uiPriority w:val="99"/>
    <w:semiHidden/>
    <w:unhideWhenUsed/>
    <w:rsid w:val="00C85649"/>
    <w:rPr>
      <w:color w:val="005EA5"/>
      <w:u w:val="single"/>
    </w:rPr>
  </w:style>
  <w:style w:type="paragraph" w:customStyle="1" w:styleId="pboth1">
    <w:name w:val="pboth1"/>
    <w:basedOn w:val="a"/>
    <w:rsid w:val="00C85649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315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544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730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00A2-D301-4ED3-BF9C-BD103DEC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morozova_nv</dc:creator>
  <cp:lastModifiedBy>User</cp:lastModifiedBy>
  <cp:revision>6</cp:revision>
  <cp:lastPrinted>2018-05-30T12:25:00Z</cp:lastPrinted>
  <dcterms:created xsi:type="dcterms:W3CDTF">2018-05-31T15:39:00Z</dcterms:created>
  <dcterms:modified xsi:type="dcterms:W3CDTF">2023-09-21T19:39:00Z</dcterms:modified>
</cp:coreProperties>
</file>